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 порядке рассмотрении обращений граждан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sz w:val="40"/>
          <w:szCs w:val="40"/>
        </w:rPr>
        <w:t>в ОГБУЗ Чухломская ЦРБ</w:t>
      </w:r>
    </w:p>
    <w:p w:rsidR="00A2798F" w:rsidRDefault="00A2798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2798F" w:rsidRDefault="0043729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Федерации.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02.05.2006г. №59 - ФЗ «О порядке рассмотрения обращений граждан Российской Федерации».</w:t>
      </w:r>
    </w:p>
    <w:p w:rsidR="00A2798F" w:rsidRDefault="00437290" w:rsidP="005743AA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составлено в целях гарантированного обеспечения конституционных прав граждан на обращение в ОГБУЗ Чухломская ЦРБ, далее ОГБУЗ </w:t>
      </w:r>
      <w:r>
        <w:rPr>
          <w:rFonts w:ascii="Times New Roman" w:hAnsi="Times New Roman" w:cs="Times New Roman"/>
          <w:sz w:val="28"/>
          <w:szCs w:val="28"/>
        </w:rPr>
        <w:t>Чухломская ЦРБ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рассмотрения, регистрации обращений граждан .</w:t>
      </w:r>
    </w:p>
    <w:p w:rsidR="00A2798F" w:rsidRDefault="0043729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термины, используемые в Положении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43AA">
        <w:rPr>
          <w:rFonts w:ascii="Times New Roman" w:hAnsi="Times New Roman" w:cs="Times New Roman"/>
          <w:i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- направленные в письменной форме или в форме электронного документа предложение, заявление или жалоба,</w:t>
      </w:r>
      <w:r>
        <w:rPr>
          <w:rFonts w:ascii="Times New Roman" w:hAnsi="Times New Roman" w:cs="Times New Roman"/>
          <w:sz w:val="28"/>
          <w:szCs w:val="28"/>
        </w:rPr>
        <w:t xml:space="preserve"> а также устное обращение гражданина в </w:t>
      </w:r>
      <w:r w:rsidR="005743AA">
        <w:rPr>
          <w:rFonts w:ascii="Times New Roman" w:hAnsi="Times New Roman" w:cs="Times New Roman"/>
          <w:sz w:val="28"/>
          <w:szCs w:val="28"/>
        </w:rPr>
        <w:t xml:space="preserve">ОГБУЗ </w:t>
      </w:r>
      <w:r w:rsidR="005743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3AA">
        <w:rPr>
          <w:rFonts w:ascii="Times New Roman" w:hAnsi="Times New Roman" w:cs="Times New Roman"/>
          <w:sz w:val="28"/>
          <w:szCs w:val="28"/>
        </w:rPr>
        <w:t>Чухломская ЦРБ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43AA">
        <w:rPr>
          <w:rFonts w:ascii="Times New Roman" w:hAnsi="Times New Roman" w:cs="Times New Roman"/>
          <w:i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- рекомендация гражданина по совершенствованию деятельности, развитию, улучшению качества медицинской помощи</w:t>
      </w:r>
    </w:p>
    <w:p w:rsidR="00A2798F" w:rsidRDefault="00437290">
      <w:pPr>
        <w:pStyle w:val="Standard"/>
        <w:jc w:val="both"/>
      </w:pPr>
      <w:r w:rsidRPr="005743AA">
        <w:rPr>
          <w:rFonts w:ascii="Times New Roman" w:hAnsi="Times New Roman" w:cs="Times New Roman"/>
          <w:i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просьба гражданина о содействии </w:t>
      </w:r>
      <w:r>
        <w:rPr>
          <w:rFonts w:ascii="Times New Roman" w:hAnsi="Times New Roman" w:cs="Times New Roman"/>
          <w:sz w:val="28"/>
          <w:szCs w:val="28"/>
        </w:rPr>
        <w:t xml:space="preserve">в реализации его конституционных прав и свобод или конституционных нрав и свобод других лиц. либо сообщение о нарушении законов и иных нормативных правовых актов, недостатках в работе ОГБУЗ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Чухломская ЦРБ, должностных лиц, либо критика деятельности ОГБУЗ </w:t>
      </w:r>
      <w:r>
        <w:rPr>
          <w:rFonts w:ascii="Times New Roman" w:hAnsi="Times New Roman" w:cs="Times New Roman"/>
          <w:sz w:val="28"/>
          <w:szCs w:val="28"/>
        </w:rPr>
        <w:t>Чухломская ЦРБ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должностных лиц;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43AA">
        <w:rPr>
          <w:rFonts w:ascii="Times New Roman" w:hAnsi="Times New Roman" w:cs="Times New Roman"/>
          <w:i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2798F" w:rsidRDefault="00437290">
      <w:pPr>
        <w:pStyle w:val="Standard"/>
        <w:jc w:val="both"/>
      </w:pPr>
      <w:r w:rsidRPr="005743AA">
        <w:rPr>
          <w:rFonts w:ascii="Times New Roman" w:hAnsi="Times New Roman" w:cs="Times New Roman"/>
          <w:i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- лицо, постоянно, временно или по специальн</w:t>
      </w:r>
      <w:r>
        <w:rPr>
          <w:rFonts w:ascii="Times New Roman" w:hAnsi="Times New Roman" w:cs="Times New Roman"/>
          <w:sz w:val="28"/>
          <w:szCs w:val="28"/>
        </w:rPr>
        <w:t>ому полномочию осуществляющее функции представителя власти либо выполняющее организационно-распорядительные, административно- хозяйственные функции в ОГБУЗ Чухломская ЦРБ</w:t>
      </w:r>
    </w:p>
    <w:p w:rsidR="00A2798F" w:rsidRDefault="0043729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Права граждан при рассмотрении обращений</w:t>
      </w:r>
      <w:bookmarkEnd w:id="0"/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гражданин имеет п</w:t>
      </w:r>
      <w:r>
        <w:rPr>
          <w:rFonts w:ascii="Times New Roman" w:hAnsi="Times New Roman" w:cs="Times New Roman"/>
          <w:sz w:val="28"/>
          <w:szCs w:val="28"/>
        </w:rPr>
        <w:t>раво: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</w:t>
      </w:r>
      <w:r>
        <w:rPr>
          <w:rFonts w:ascii="Times New Roman" w:hAnsi="Times New Roman" w:cs="Times New Roman"/>
          <w:sz w:val="28"/>
          <w:szCs w:val="28"/>
        </w:rPr>
        <w:t>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обращении вопросов, за исключен</w:t>
      </w:r>
      <w:r>
        <w:rPr>
          <w:rFonts w:ascii="Times New Roman" w:hAnsi="Times New Roman" w:cs="Times New Roman"/>
          <w:sz w:val="28"/>
          <w:szCs w:val="28"/>
        </w:rPr>
        <w:t xml:space="preserve">ием случаев, указанных в статье 11 Федерального закона №59-ФЗ «О порядке рассмотрения обращений граждан Российской Федерации», уведомление о переадресации письменного обращения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организацию, в компетенцию которой входит решение поставленных в обращении во</w:t>
      </w:r>
      <w:r>
        <w:rPr>
          <w:rFonts w:ascii="Times New Roman" w:hAnsi="Times New Roman" w:cs="Times New Roman"/>
          <w:sz w:val="28"/>
          <w:szCs w:val="28"/>
        </w:rPr>
        <w:t>просов.</w:t>
      </w:r>
    </w:p>
    <w:p w:rsidR="00A2798F" w:rsidRDefault="00437290" w:rsidP="005743AA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Обращаться в ОГБУЗ Чухломская ЦРБ с жалобой на принятое решение или действие (бездействие) сотрудников по обращению гражданина.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обращения.</w:t>
      </w:r>
    </w:p>
    <w:p w:rsidR="00A2798F" w:rsidRDefault="0043729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b/>
          <w:sz w:val="28"/>
          <w:szCs w:val="28"/>
        </w:rPr>
        <w:t>Гарантии безопасности гражданина в связи с его обращением</w:t>
      </w:r>
      <w:bookmarkEnd w:id="1"/>
    </w:p>
    <w:p w:rsidR="00A2798F" w:rsidRDefault="00437290" w:rsidP="005743AA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Запрещается преследование гражданина в связи с его обращением в ОГБУЗ Чухломская ЦРБ или к должностному лицу с критикой деятельности или должностного лица либо в целях восстановления или защиты своих прав, свобод и законных интересов либо прав, свобод и за</w:t>
      </w:r>
      <w:r>
        <w:rPr>
          <w:rFonts w:ascii="Times New Roman" w:hAnsi="Times New Roman" w:cs="Times New Roman"/>
          <w:sz w:val="28"/>
          <w:szCs w:val="28"/>
        </w:rPr>
        <w:t>конных интересов других лиц.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</w:t>
      </w:r>
      <w:r>
        <w:rPr>
          <w:rFonts w:ascii="Times New Roman" w:hAnsi="Times New Roman" w:cs="Times New Roman"/>
          <w:sz w:val="28"/>
          <w:szCs w:val="28"/>
        </w:rPr>
        <w:t>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2798F" w:rsidRDefault="0043729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письменному обращению граждан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в своем письменном </w:t>
      </w:r>
      <w:r>
        <w:rPr>
          <w:rFonts w:ascii="Times New Roman" w:hAnsi="Times New Roman" w:cs="Times New Roman"/>
          <w:sz w:val="28"/>
          <w:szCs w:val="28"/>
        </w:rPr>
        <w:t xml:space="preserve">обращении в обязательном порядке указывает наименование организации или должностное лицо, которому направляется обращение, свои фамилию, имя, отчество, почтовый адрес, по которому должен быть направлен ответ, излагает суть обращения, ставит личную подпись </w:t>
      </w:r>
      <w:r>
        <w:rPr>
          <w:rFonts w:ascii="Times New Roman" w:hAnsi="Times New Roman" w:cs="Times New Roman"/>
          <w:sz w:val="28"/>
          <w:szCs w:val="28"/>
        </w:rPr>
        <w:t>и дату.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гражданин прилагает к письменному обращению необходимые для рассмотрения документы и материалы, либо их копии.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поступившее по информационным системам общего пользования, подлежит рассмотрению в порядке, установленн</w:t>
      </w:r>
      <w:r>
        <w:rPr>
          <w:rFonts w:ascii="Times New Roman" w:hAnsi="Times New Roman" w:cs="Times New Roman"/>
          <w:sz w:val="28"/>
          <w:szCs w:val="28"/>
        </w:rPr>
        <w:t>ом для письменных обращений.</w:t>
      </w:r>
    </w:p>
    <w:p w:rsidR="00A2798F" w:rsidRDefault="0043729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/>
          <w:sz w:val="28"/>
          <w:szCs w:val="28"/>
        </w:rPr>
        <w:t>Порядок регистрации и рассмотрения обращений граждан.</w:t>
      </w:r>
      <w:bookmarkEnd w:id="2"/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 подлежат обязательной регистрации в течении 3- х дней с момента поступления в приемной главного врача. Письменные и устные обращения граждан регистриру</w:t>
      </w:r>
      <w:r>
        <w:rPr>
          <w:rFonts w:ascii="Times New Roman" w:hAnsi="Times New Roman" w:cs="Times New Roman"/>
          <w:sz w:val="28"/>
          <w:szCs w:val="28"/>
        </w:rPr>
        <w:t>ются в «Журнале регистрации обращений граждан», либо путем внесения обращения в «Книгу отзывов и предложений», которая находится в справочной регистратуры.</w:t>
      </w:r>
    </w:p>
    <w:p w:rsidR="00A2798F" w:rsidRDefault="00437290" w:rsidP="005743A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письменных обращений граждан: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письменном обращении не указаны </w:t>
      </w:r>
      <w:r>
        <w:rPr>
          <w:rFonts w:ascii="Times New Roman" w:hAnsi="Times New Roman" w:cs="Times New Roman"/>
          <w:sz w:val="28"/>
          <w:szCs w:val="28"/>
        </w:rPr>
        <w:t>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текст письменного обращения не поддается прочтению, ответ на обращение не дается.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письмен</w:t>
      </w:r>
      <w:r>
        <w:rPr>
          <w:rFonts w:ascii="Times New Roman" w:hAnsi="Times New Roman" w:cs="Times New Roman"/>
          <w:sz w:val="28"/>
          <w:szCs w:val="28"/>
        </w:rPr>
        <w:t>ном многократном обращении гражданина содержится вопрос, на который ему ранее давались письменные ответы, и при этом в обращении не приводятся новые доводы, может быть принято решение о безосновательности очередного обращения и прекращении переписки с граж</w:t>
      </w:r>
      <w:r>
        <w:rPr>
          <w:rFonts w:ascii="Times New Roman" w:hAnsi="Times New Roman" w:cs="Times New Roman"/>
          <w:sz w:val="28"/>
          <w:szCs w:val="28"/>
        </w:rPr>
        <w:t>данином по данному вопросу. О данном решении уведомляется заявитель.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составления ответа заявителю проводится служебное расследование в сроки указанные в Положении.</w:t>
      </w:r>
    </w:p>
    <w:p w:rsidR="00A2798F" w:rsidRDefault="0043729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регистрации и рассмотрения устных обращений граждан: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обращения подлежат р</w:t>
      </w:r>
      <w:r>
        <w:rPr>
          <w:rFonts w:ascii="Times New Roman" w:hAnsi="Times New Roman" w:cs="Times New Roman"/>
          <w:sz w:val="28"/>
          <w:szCs w:val="28"/>
        </w:rPr>
        <w:t>егистрации и обязательному рассмотрению в порядке, установленном для письменных обращений.</w:t>
      </w:r>
    </w:p>
    <w:p w:rsidR="00A2798F" w:rsidRDefault="00437290">
      <w:pPr>
        <w:shd w:val="clear" w:color="auto" w:fill="FFFFFF"/>
        <w:ind w:firstLine="708"/>
        <w:jc w:val="both"/>
      </w:pPr>
      <w:r>
        <w:rPr>
          <w:rStyle w:val="aa"/>
          <w:rFonts w:eastAsia="Arial Unicode MS"/>
          <w:sz w:val="44"/>
          <w:szCs w:val="44"/>
        </w:rPr>
        <w:t xml:space="preserve">8.Сроки рассмотрения письменных и устных обращений </w:t>
      </w:r>
      <w:r>
        <w:rPr>
          <w:rStyle w:val="115pt"/>
          <w:rFonts w:eastAsia="Arial Unicode MS"/>
          <w:sz w:val="44"/>
          <w:szCs w:val="44"/>
        </w:rPr>
        <w:t>г</w:t>
      </w:r>
      <w:r>
        <w:rPr>
          <w:rStyle w:val="aa"/>
          <w:rFonts w:eastAsia="Arial Unicode MS"/>
          <w:sz w:val="44"/>
          <w:szCs w:val="44"/>
        </w:rPr>
        <w:t>раждан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устном обращении гражданин называет свои фамилию, имя, отчество, номер домашнего телефона, почтовый адре</w:t>
      </w:r>
      <w:r>
        <w:rPr>
          <w:rFonts w:ascii="Times New Roman" w:hAnsi="Times New Roman" w:cs="Times New Roman"/>
          <w:sz w:val="28"/>
          <w:szCs w:val="28"/>
        </w:rPr>
        <w:t>с, по которому должен быть направлен ответ или уведомление о переадресации обращения.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письменных и устных обращений, не требующих дополнительного изучения и проверки, не могут превышать 30 дней.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запроса, предусмотренного частью 2, статьи 10 Федерального закона, руководитель,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</w:t>
      </w:r>
      <w:r>
        <w:rPr>
          <w:rFonts w:ascii="Times New Roman" w:hAnsi="Times New Roman" w:cs="Times New Roman"/>
          <w:sz w:val="28"/>
          <w:szCs w:val="28"/>
        </w:rPr>
        <w:t>ие.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сроков рассмотрения обращения граждан должно быть документально обосновано и подписано руководителем организации.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 обращениям граждан хранятся в течение пяти лет. По истечении срока хранения документация подлежит уничтожению в уст</w:t>
      </w:r>
      <w:r>
        <w:rPr>
          <w:rFonts w:ascii="Times New Roman" w:hAnsi="Times New Roman" w:cs="Times New Roman"/>
          <w:sz w:val="28"/>
          <w:szCs w:val="28"/>
        </w:rPr>
        <w:t>ановленном порядке.</w:t>
      </w:r>
    </w:p>
    <w:p w:rsidR="00A2798F" w:rsidRDefault="00437290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  <w:bookmarkEnd w:id="3"/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граждан проводится в установленные и доведенные до сведения</w:t>
      </w:r>
      <w:r w:rsidR="00574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дни и часы приема:</w:t>
      </w:r>
      <w:r>
        <w:rPr>
          <w:rFonts w:ascii="Times New Roman" w:hAnsi="Times New Roman" w:cs="Times New Roman"/>
          <w:sz w:val="28"/>
          <w:szCs w:val="28"/>
        </w:rPr>
        <w:tab/>
        <w:t>сведения находятся на официальном сайте и на</w:t>
      </w:r>
      <w:r w:rsidR="00574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стендах в холле Поликлиники. (Приложение 1).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</w:t>
      </w:r>
      <w:r>
        <w:rPr>
          <w:rFonts w:ascii="Times New Roman" w:hAnsi="Times New Roman" w:cs="Times New Roman"/>
          <w:sz w:val="28"/>
          <w:szCs w:val="28"/>
        </w:rPr>
        <w:t xml:space="preserve"> приеме гражданин предъявляет документ, удостоверяющий его личность.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устное обращение не требует дополнительной проверки, ответ на обращение с согласия гражданина может быть дан устно в ходе личного приема. В остальных случаях дается письмен</w:t>
      </w:r>
      <w:r>
        <w:rPr>
          <w:rFonts w:ascii="Times New Roman" w:hAnsi="Times New Roman" w:cs="Times New Roman"/>
          <w:sz w:val="28"/>
          <w:szCs w:val="28"/>
        </w:rPr>
        <w:t>ный ответ по существу поставленных в обращении вопросов.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установленном порядке.</w:t>
      </w:r>
    </w:p>
    <w:p w:rsidR="00A2798F" w:rsidRDefault="00437290" w:rsidP="005743AA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если в обращении содержатся вопросы, решение которых не входит в компетенци</w:t>
      </w:r>
      <w:r>
        <w:rPr>
          <w:rFonts w:ascii="Times New Roman" w:hAnsi="Times New Roman" w:cs="Times New Roman"/>
          <w:sz w:val="28"/>
          <w:szCs w:val="28"/>
        </w:rPr>
        <w:t>ю ОГБУЗ Чухломская ЦРБ, гражданину дается разъяснение, куда и в каком порядке ему следует обратиться.</w:t>
      </w:r>
    </w:p>
    <w:p w:rsidR="00A2798F" w:rsidRDefault="00437290" w:rsidP="005743A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</w:t>
      </w:r>
      <w:r>
        <w:rPr>
          <w:rFonts w:ascii="Times New Roman" w:hAnsi="Times New Roman" w:cs="Times New Roman"/>
          <w:sz w:val="28"/>
          <w:szCs w:val="28"/>
        </w:rPr>
        <w:t>обращении вопросов.</w:t>
      </w:r>
    </w:p>
    <w:p w:rsidR="00A2798F" w:rsidRDefault="00A279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2798F" w:rsidRDefault="00437290">
      <w:pPr>
        <w:pStyle w:val="Standard"/>
        <w:pageBreakBefore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 1</w:t>
      </w: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437290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РУКОВОДСТВО ДЗКО</w:t>
      </w:r>
    </w:p>
    <w:p w:rsidR="00A2798F" w:rsidRDefault="00437290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Кострома, ул. Свердлова д.129</w:t>
      </w:r>
    </w:p>
    <w:p w:rsidR="00A2798F" w:rsidRDefault="00437290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пн-пт с 09:00 до 18:00ч. обед с 13:00 до 14:00</w:t>
      </w:r>
    </w:p>
    <w:p w:rsidR="00A2798F" w:rsidRDefault="00437290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эл.п. </w:t>
      </w:r>
      <w:r w:rsidR="005743AA" w:rsidRPr="005743AA">
        <w:rPr>
          <w:rFonts w:ascii="Times New Roman" w:hAnsi="Times New Roman" w:cs="Times New Roman"/>
          <w:sz w:val="28"/>
          <w:szCs w:val="28"/>
        </w:rPr>
        <w:t>dzo@kostroma.gov.ru</w:t>
      </w:r>
    </w:p>
    <w:p w:rsidR="00A2798F" w:rsidRDefault="00437290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(4942) 31-09-12 – телефон доверия</w:t>
      </w:r>
      <w:r w:rsidR="00574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98F" w:rsidRDefault="005743AA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8(4942)31-5</w:t>
      </w:r>
      <w:r w:rsidR="00437290">
        <w:rPr>
          <w:rFonts w:ascii="Times New Roman" w:hAnsi="Times New Roman" w:cs="Times New Roman"/>
          <w:b/>
          <w:sz w:val="40"/>
          <w:szCs w:val="40"/>
          <w:u w:val="single"/>
        </w:rPr>
        <w:t>8-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6</w:t>
      </w:r>
      <w:r w:rsidR="00437290">
        <w:rPr>
          <w:rFonts w:ascii="Times New Roman" w:hAnsi="Times New Roman" w:cs="Times New Roman"/>
          <w:b/>
          <w:sz w:val="40"/>
          <w:szCs w:val="40"/>
          <w:u w:val="single"/>
        </w:rPr>
        <w:t>8 – горячая линия</w:t>
      </w:r>
    </w:p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W w:w="9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A2798F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A2798F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 w:rsidP="005743AA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(4942) 31-14-69</w:t>
            </w:r>
          </w:p>
        </w:tc>
      </w:tr>
      <w:tr w:rsidR="00A2798F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департамента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5743AA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Мавренкова Анна Николаевна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 w:rsidP="00D864CD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(4942) 31-</w:t>
            </w:r>
            <w:r w:rsidR="00D864CD">
              <w:rPr>
                <w:rFonts w:ascii="Times New Roman" w:hAnsi="Times New Roman" w:cs="Times New Roman"/>
                <w:sz w:val="28"/>
                <w:szCs w:val="28"/>
              </w:rPr>
              <w:t>73-91</w:t>
            </w:r>
          </w:p>
        </w:tc>
      </w:tr>
      <w:tr w:rsidR="00A2798F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по лечебно-профилактической помощи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Pr="00D864CD" w:rsidRDefault="00D864CD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Демидович Надежда Анатольевна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 w:rsidP="00D864CD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(4942) 31-73-</w:t>
            </w:r>
            <w:r w:rsidR="00D864C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2798F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по лекарственному обеспечению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Цикунов Алексей Юрьевич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(4942) 31-70-22</w:t>
            </w:r>
          </w:p>
        </w:tc>
      </w:tr>
    </w:tbl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64CD" w:rsidRDefault="00D864CD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64CD" w:rsidRDefault="00D864CD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64CD" w:rsidRDefault="00D864CD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64CD" w:rsidRDefault="00D864CD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64CD" w:rsidRDefault="00D864CD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64CD" w:rsidRDefault="00D864CD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98F" w:rsidRDefault="00A2798F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98F" w:rsidRDefault="00437290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РУКОВОДСТВО </w:t>
      </w:r>
    </w:p>
    <w:p w:rsidR="00A2798F" w:rsidRDefault="00437290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ОГБУЗ ЧУХЛОМСКАЯ ЦРБ</w:t>
      </w:r>
    </w:p>
    <w:p w:rsidR="00A2798F" w:rsidRDefault="00437290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157130 Костромская область, г. Чухлома, ул. </w:t>
      </w:r>
      <w:r>
        <w:rPr>
          <w:rFonts w:ascii="Times New Roman" w:hAnsi="Times New Roman" w:cs="Times New Roman"/>
          <w:sz w:val="28"/>
          <w:szCs w:val="28"/>
        </w:rPr>
        <w:t>Калинина д.64</w:t>
      </w:r>
    </w:p>
    <w:p w:rsidR="00A2798F" w:rsidRDefault="00437290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пн-пт. С 08:00 до 17:00ч. обед с 13:00 до 14:00ч.</w:t>
      </w:r>
    </w:p>
    <w:p w:rsidR="00D864CD" w:rsidRDefault="00437290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7" w:history="1">
        <w:r w:rsidR="00D864CD" w:rsidRPr="00E26F41">
          <w:rPr>
            <w:rStyle w:val="af0"/>
            <w:rFonts w:ascii="Times New Roman" w:hAnsi="Times New Roman" w:cs="Times New Roman"/>
            <w:sz w:val="28"/>
            <w:szCs w:val="28"/>
          </w:rPr>
          <w:t>chuhlomacrb@dzo.kostroma.gov.ru</w:t>
        </w:r>
      </w:hyperlink>
    </w:p>
    <w:p w:rsidR="00A2798F" w:rsidRDefault="00437290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Тел. горячей линии 849441 2-11-16</w:t>
      </w:r>
    </w:p>
    <w:p w:rsidR="00A2798F" w:rsidRDefault="00A2798F">
      <w:pPr>
        <w:pStyle w:val="Standard"/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2798F" w:rsidRDefault="00437290">
      <w:pPr>
        <w:pStyle w:val="Standard"/>
        <w:tabs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2798F" w:rsidRDefault="00437290">
      <w:pPr>
        <w:pStyle w:val="Standard"/>
        <w:tabs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01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2"/>
        <w:gridCol w:w="4394"/>
        <w:gridCol w:w="2932"/>
      </w:tblGrid>
      <w:tr w:rsidR="00A279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Ф.И.О.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ТЕЛЕФОН</w:t>
            </w:r>
          </w:p>
        </w:tc>
      </w:tr>
      <w:tr w:rsidR="00A279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A2798F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Главный врач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A2798F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Одинцов Андрей Алексеевич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A2798F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849441 2-11-16</w:t>
            </w:r>
          </w:p>
        </w:tc>
      </w:tr>
      <w:tr w:rsidR="00A279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A2798F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информационно-аналитического отдела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A2798F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Галюзина Елена Владимировна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A2798F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849441 2-29-52</w:t>
            </w:r>
          </w:p>
        </w:tc>
      </w:tr>
      <w:tr w:rsidR="00A279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A2798F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Бухгалтерия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A2798F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Гл.бух. Соколова Екатерина Владимировна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A2798F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98F" w:rsidRDefault="00437290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849441 2-18-46</w:t>
            </w:r>
          </w:p>
        </w:tc>
      </w:tr>
    </w:tbl>
    <w:p w:rsidR="00A2798F" w:rsidRDefault="00A2798F">
      <w:pPr>
        <w:pStyle w:val="Standard"/>
        <w:tabs>
          <w:tab w:val="left" w:pos="3645"/>
        </w:tabs>
        <w:rPr>
          <w:rFonts w:ascii="Times New Roman" w:hAnsi="Times New Roman" w:cs="Times New Roman"/>
        </w:rPr>
      </w:pPr>
    </w:p>
    <w:p w:rsidR="00A2798F" w:rsidRDefault="00437290">
      <w:pPr>
        <w:pStyle w:val="Standard"/>
        <w:tabs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D864CD" w:rsidRDefault="00D864CD">
      <w:pPr>
        <w:pStyle w:val="Standard"/>
        <w:rPr>
          <w:rFonts w:ascii="Times New Roman" w:hAnsi="Times New Roman" w:cs="Times New Roman"/>
        </w:rPr>
      </w:pPr>
    </w:p>
    <w:p w:rsidR="00D864CD" w:rsidRDefault="00D864CD">
      <w:pPr>
        <w:pStyle w:val="Standard"/>
        <w:rPr>
          <w:rFonts w:ascii="Times New Roman" w:hAnsi="Times New Roman" w:cs="Times New Roman"/>
        </w:rPr>
      </w:pPr>
    </w:p>
    <w:p w:rsidR="00D864CD" w:rsidRDefault="00D864CD">
      <w:pPr>
        <w:pStyle w:val="Standard"/>
        <w:rPr>
          <w:rFonts w:ascii="Times New Roman" w:hAnsi="Times New Roman" w:cs="Times New Roman"/>
        </w:rPr>
      </w:pPr>
    </w:p>
    <w:p w:rsidR="00D864CD" w:rsidRDefault="00D864CD">
      <w:pPr>
        <w:pStyle w:val="Standard"/>
        <w:rPr>
          <w:rFonts w:ascii="Times New Roman" w:hAnsi="Times New Roman" w:cs="Times New Roman"/>
        </w:rPr>
      </w:pPr>
    </w:p>
    <w:p w:rsidR="00D864CD" w:rsidRDefault="00D864CD">
      <w:pPr>
        <w:pStyle w:val="Standard"/>
        <w:rPr>
          <w:rFonts w:ascii="Times New Roman" w:hAnsi="Times New Roman" w:cs="Times New Roman"/>
        </w:rPr>
      </w:pPr>
    </w:p>
    <w:p w:rsidR="00D864CD" w:rsidRDefault="00D864CD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right"/>
        <w:rPr>
          <w:rFonts w:ascii="Times New Roman" w:hAnsi="Times New Roman" w:cs="Times New Roman"/>
        </w:rPr>
      </w:pP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Территориальный фонд обязательного медицинского страхования Костромской области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156013, г. Кострома, ул. Ленина д.20 оф.300</w:t>
      </w:r>
    </w:p>
    <w:p w:rsidR="00A2798F" w:rsidRDefault="0043729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hAnsi="Times New Roman" w:cs="Times New Roman"/>
          <w:i/>
          <w:sz w:val="28"/>
          <w:szCs w:val="28"/>
        </w:rPr>
        <w:t xml:space="preserve"> с8:30 до 17:30, перерыв с 12:30 до 13:30</w:t>
      </w:r>
    </w:p>
    <w:p w:rsidR="00A2798F" w:rsidRDefault="0043729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Тел./факс:</w:t>
      </w:r>
      <w:r>
        <w:rPr>
          <w:rFonts w:ascii="Times New Roman" w:hAnsi="Times New Roman" w:cs="Times New Roman"/>
          <w:sz w:val="28"/>
          <w:szCs w:val="28"/>
        </w:rPr>
        <w:t xml:space="preserve"> 8(4942)31-59-09;</w:t>
      </w:r>
    </w:p>
    <w:p w:rsidR="00A2798F" w:rsidRDefault="0043729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Контакт-центр:</w:t>
      </w:r>
      <w:r>
        <w:rPr>
          <w:rFonts w:ascii="Times New Roman" w:hAnsi="Times New Roman" w:cs="Times New Roman"/>
          <w:sz w:val="28"/>
          <w:szCs w:val="28"/>
        </w:rPr>
        <w:t xml:space="preserve"> 8-800-234-46-86</w:t>
      </w:r>
    </w:p>
    <w:p w:rsidR="00A2798F" w:rsidRDefault="00437290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E-mail: </w:t>
      </w:r>
      <w:hyperlink r:id="rId8" w:history="1">
        <w:r>
          <w:rPr>
            <w:rStyle w:val="af0"/>
            <w:rFonts w:ascii="Times New Roman" w:hAnsi="Times New Roman" w:cs="Times New Roman"/>
            <w:sz w:val="28"/>
            <w:szCs w:val="28"/>
            <w:lang w:val="pt-BR"/>
          </w:rPr>
          <w:t>info@tfomsko.ru</w:t>
        </w:r>
      </w:hyperlink>
      <w:r>
        <w:rPr>
          <w:rFonts w:ascii="Times New Roman" w:hAnsi="Times New Roman" w:cs="Times New Roman"/>
          <w:sz w:val="28"/>
          <w:szCs w:val="28"/>
          <w:lang w:val="pt-BR"/>
        </w:rPr>
        <w:t xml:space="preserve">;      </w:t>
      </w:r>
      <w:r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  <w:lang w:val="pt-BR"/>
        </w:rPr>
        <w:t>-</w:t>
      </w: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  <w:lang w:val="pt-BR"/>
        </w:rPr>
        <w:t>: www.oms44.ru</w:t>
      </w:r>
    </w:p>
    <w:p w:rsidR="00A2798F" w:rsidRDefault="0043729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general@ffoms.gov.ru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Руководство:</w:t>
      </w:r>
    </w:p>
    <w:tbl>
      <w:tblPr>
        <w:tblW w:w="10456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5"/>
        <w:gridCol w:w="3722"/>
        <w:gridCol w:w="2659"/>
      </w:tblGrid>
      <w:tr w:rsidR="00A2798F">
        <w:tblPrEx>
          <w:tblCellMar>
            <w:top w:w="0" w:type="dxa"/>
            <w:bottom w:w="0" w:type="dxa"/>
          </w:tblCellMar>
        </w:tblPrEx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Владимир Евгеньевич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(4942) 31-59-09</w:t>
            </w:r>
          </w:p>
        </w:tc>
      </w:tr>
      <w:tr w:rsidR="00A2798F">
        <w:tblPrEx>
          <w:tblCellMar>
            <w:top w:w="0" w:type="dxa"/>
            <w:bottom w:w="0" w:type="dxa"/>
          </w:tblCellMar>
        </w:tblPrEx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Чичерин Алексей Николаевич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(4942)31-18-77</w:t>
            </w:r>
          </w:p>
        </w:tc>
      </w:tr>
      <w:tr w:rsidR="00A2798F">
        <w:tblPrEx>
          <w:tblCellMar>
            <w:top w:w="0" w:type="dxa"/>
            <w:bottom w:w="0" w:type="dxa"/>
          </w:tblCellMar>
        </w:tblPrEx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 по финансово-экономической деятельности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(4942) 55-70-75</w:t>
            </w:r>
          </w:p>
        </w:tc>
      </w:tr>
      <w:tr w:rsidR="00A2798F">
        <w:tblPrEx>
          <w:tblCellMar>
            <w:top w:w="0" w:type="dxa"/>
            <w:bottom w:w="0" w:type="dxa"/>
          </w:tblCellMar>
        </w:tblPrEx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ОМС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 Валентина Сергеевна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8F" w:rsidRDefault="0043729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(4942) 55-75-85</w:t>
            </w:r>
          </w:p>
        </w:tc>
      </w:tr>
    </w:tbl>
    <w:p w:rsidR="00A2798F" w:rsidRDefault="00A2798F">
      <w:pPr>
        <w:pStyle w:val="Standard"/>
        <w:rPr>
          <w:rFonts w:ascii="Times New Roman" w:hAnsi="Times New Roman" w:cs="Times New Roman"/>
          <w:b/>
          <w:u w:val="single"/>
        </w:rPr>
      </w:pP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Телефон горячей линии: 8 800</w:t>
      </w:r>
      <w:r w:rsidR="002045A7">
        <w:rPr>
          <w:rFonts w:ascii="Times New Roman" w:hAnsi="Times New Roman" w:cs="Times New Roman"/>
          <w:b/>
          <w:sz w:val="44"/>
          <w:szCs w:val="44"/>
          <w:u w:val="single"/>
        </w:rPr>
        <w:t> 234-46-86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(ежедневно с 00:00 до 19:00 по московскому времени)</w:t>
      </w:r>
    </w:p>
    <w:p w:rsidR="002045A7" w:rsidRDefault="002045A7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p w:rsidR="002045A7" w:rsidRDefault="002045A7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p w:rsidR="002045A7" w:rsidRDefault="002045A7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p w:rsidR="002045A7" w:rsidRDefault="002045A7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p w:rsidR="00A2798F" w:rsidRPr="002045A7" w:rsidRDefault="00437290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5A7">
        <w:rPr>
          <w:rFonts w:ascii="Times New Roman" w:hAnsi="Times New Roman" w:cs="Times New Roman"/>
          <w:b/>
          <w:sz w:val="36"/>
          <w:szCs w:val="36"/>
        </w:rPr>
        <w:t xml:space="preserve">Галичский филиал фонда обязательного медицинского </w:t>
      </w:r>
      <w:r w:rsidRPr="002045A7">
        <w:rPr>
          <w:rFonts w:ascii="Times New Roman" w:hAnsi="Times New Roman" w:cs="Times New Roman"/>
          <w:b/>
          <w:sz w:val="36"/>
          <w:szCs w:val="36"/>
        </w:rPr>
        <w:t>страхования Костромской области</w:t>
      </w:r>
    </w:p>
    <w:p w:rsidR="00A2798F" w:rsidRDefault="0043729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г. Галич, ул. Клары Цеткин д.23 тел.: 849437 2-15-11</w:t>
      </w:r>
    </w:p>
    <w:p w:rsidR="00A2798F" w:rsidRDefault="0043729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Акимова Юлия Анатольевна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Горячая линия:            8 (4942) </w:t>
      </w:r>
      <w:r w:rsidR="002045A7">
        <w:rPr>
          <w:rFonts w:ascii="Times New Roman" w:hAnsi="Times New Roman" w:cs="Times New Roman"/>
          <w:b/>
          <w:sz w:val="40"/>
          <w:szCs w:val="40"/>
          <w:u w:val="single"/>
        </w:rPr>
        <w:t>31-59-09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                          galich@oms44.ru</w:t>
      </w:r>
    </w:p>
    <w:p w:rsidR="00A2798F" w:rsidRDefault="00A2798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2798F" w:rsidRDefault="00A2798F">
      <w:pPr>
        <w:pStyle w:val="Standard"/>
        <w:rPr>
          <w:rFonts w:ascii="Times New Roman" w:hAnsi="Times New Roman" w:cs="Times New Roman"/>
          <w:b/>
        </w:rPr>
      </w:pPr>
    </w:p>
    <w:p w:rsidR="00A2798F" w:rsidRDefault="00A2798F">
      <w:pPr>
        <w:pStyle w:val="Standard"/>
        <w:rPr>
          <w:rFonts w:ascii="Times New Roman" w:hAnsi="Times New Roman" w:cs="Times New Roman"/>
          <w:b/>
        </w:rPr>
      </w:pPr>
    </w:p>
    <w:p w:rsidR="00A2798F" w:rsidRDefault="00A2798F">
      <w:pPr>
        <w:pStyle w:val="Standard"/>
        <w:rPr>
          <w:rFonts w:ascii="Times New Roman" w:hAnsi="Times New Roman" w:cs="Times New Roman"/>
          <w:b/>
        </w:rPr>
      </w:pPr>
    </w:p>
    <w:p w:rsidR="00A2798F" w:rsidRDefault="00A2798F">
      <w:pPr>
        <w:pStyle w:val="Standard"/>
        <w:rPr>
          <w:rFonts w:ascii="Times New Roman" w:hAnsi="Times New Roman" w:cs="Times New Roman"/>
          <w:b/>
        </w:rPr>
      </w:pPr>
    </w:p>
    <w:p w:rsidR="00A2798F" w:rsidRDefault="00A2798F">
      <w:pPr>
        <w:pStyle w:val="Standard"/>
        <w:rPr>
          <w:rFonts w:ascii="Times New Roman" w:hAnsi="Times New Roman" w:cs="Times New Roman"/>
          <w:b/>
        </w:rPr>
      </w:pPr>
    </w:p>
    <w:p w:rsidR="00A2798F" w:rsidRDefault="00A2798F">
      <w:pPr>
        <w:pStyle w:val="Standard"/>
        <w:rPr>
          <w:rFonts w:ascii="Times New Roman" w:hAnsi="Times New Roman" w:cs="Times New Roman"/>
          <w:b/>
        </w:rPr>
      </w:pPr>
    </w:p>
    <w:p w:rsidR="002045A7" w:rsidRDefault="002045A7">
      <w:pPr>
        <w:pStyle w:val="Standard"/>
        <w:rPr>
          <w:rFonts w:ascii="Times New Roman" w:hAnsi="Times New Roman" w:cs="Times New Roman"/>
          <w:b/>
        </w:rPr>
      </w:pPr>
    </w:p>
    <w:p w:rsidR="002045A7" w:rsidRDefault="002045A7">
      <w:pPr>
        <w:pStyle w:val="Standard"/>
        <w:rPr>
          <w:rFonts w:ascii="Times New Roman" w:hAnsi="Times New Roman" w:cs="Times New Roman"/>
          <w:b/>
        </w:rPr>
      </w:pPr>
    </w:p>
    <w:p w:rsidR="002045A7" w:rsidRDefault="002045A7">
      <w:pPr>
        <w:pStyle w:val="Standard"/>
        <w:rPr>
          <w:rFonts w:ascii="Times New Roman" w:hAnsi="Times New Roman" w:cs="Times New Roman"/>
          <w:b/>
        </w:rPr>
      </w:pPr>
    </w:p>
    <w:p w:rsidR="002045A7" w:rsidRDefault="002045A7">
      <w:pPr>
        <w:pStyle w:val="Standard"/>
        <w:rPr>
          <w:rFonts w:ascii="Times New Roman" w:hAnsi="Times New Roman" w:cs="Times New Roman"/>
          <w:b/>
        </w:rPr>
      </w:pPr>
    </w:p>
    <w:p w:rsidR="00A2798F" w:rsidRDefault="00A2798F">
      <w:pPr>
        <w:pStyle w:val="Standard"/>
        <w:rPr>
          <w:rFonts w:ascii="Times New Roman" w:hAnsi="Times New Roman" w:cs="Times New Roman"/>
          <w:b/>
        </w:rPr>
      </w:pPr>
    </w:p>
    <w:p w:rsidR="00A2798F" w:rsidRDefault="00A2798F">
      <w:pPr>
        <w:pStyle w:val="Standard"/>
        <w:rPr>
          <w:rFonts w:ascii="Times New Roman" w:hAnsi="Times New Roman" w:cs="Times New Roman"/>
          <w:b/>
        </w:rPr>
      </w:pPr>
    </w:p>
    <w:p w:rsidR="00A2798F" w:rsidRDefault="00A2798F">
      <w:pPr>
        <w:pStyle w:val="Standard"/>
        <w:rPr>
          <w:rFonts w:ascii="Times New Roman" w:hAnsi="Times New Roman" w:cs="Times New Roman"/>
          <w:b/>
        </w:rPr>
      </w:pPr>
    </w:p>
    <w:p w:rsidR="00A2798F" w:rsidRDefault="00A2798F">
      <w:pPr>
        <w:pStyle w:val="Standard"/>
        <w:rPr>
          <w:rFonts w:ascii="Times New Roman" w:hAnsi="Times New Roman" w:cs="Times New Roman"/>
          <w:b/>
        </w:rPr>
      </w:pP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Территориальный орган</w:t>
      </w:r>
      <w:r>
        <w:rPr>
          <w:rFonts w:ascii="Times New Roman" w:hAnsi="Times New Roman" w:cs="Times New Roman"/>
          <w:b/>
          <w:sz w:val="40"/>
          <w:szCs w:val="40"/>
        </w:rPr>
        <w:t xml:space="preserve"> Росздравнадзора по Костромской области</w:t>
      </w:r>
    </w:p>
    <w:p w:rsidR="00A2798F" w:rsidRDefault="0043729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г. Кострома, </w:t>
      </w:r>
      <w:r w:rsidR="002045A7">
        <w:rPr>
          <w:rFonts w:ascii="Times New Roman" w:hAnsi="Times New Roman" w:cs="Times New Roman"/>
          <w:sz w:val="28"/>
          <w:szCs w:val="28"/>
        </w:rPr>
        <w:t>пр-т Мира, д. ½ помещение №2 (второй этаж)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работы: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 - чт: 8:30 - 17:30, пт 8:30 до 16:30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пн-чт с 13.00 час. до 13.45 час.,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 с 13.00 час. до 14.00 час.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граждан: пн. 14:00 - 17:00, ср. 9:00 - </w:t>
      </w:r>
      <w:r>
        <w:rPr>
          <w:rFonts w:ascii="Times New Roman" w:hAnsi="Times New Roman" w:cs="Times New Roman"/>
          <w:sz w:val="28"/>
          <w:szCs w:val="28"/>
        </w:rPr>
        <w:t>12:00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 - вс: выходные дни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Прием граждан осуществляется по предварительной записи при непосредственном посещении или по телефону - (84942) 42-15-00.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Кострома, пр-т Мира, д.1/2, помещение №2 (второй этаж).</w:t>
      </w:r>
    </w:p>
    <w:p w:rsidR="00A2798F" w:rsidRDefault="00A2798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2798F" w:rsidRDefault="00437290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Дриго Анжелик</w:t>
      </w:r>
      <w:r>
        <w:rPr>
          <w:rFonts w:ascii="Times New Roman" w:hAnsi="Times New Roman" w:cs="Times New Roman"/>
          <w:sz w:val="28"/>
          <w:szCs w:val="28"/>
        </w:rPr>
        <w:t>а Евгеньевна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Тел.: 8 (4942) </w:t>
      </w:r>
      <w:r w:rsidR="002045A7">
        <w:rPr>
          <w:rFonts w:ascii="Times New Roman" w:hAnsi="Times New Roman" w:cs="Times New Roman"/>
          <w:sz w:val="28"/>
          <w:szCs w:val="28"/>
        </w:rPr>
        <w:t>39-90-00</w:t>
      </w:r>
    </w:p>
    <w:p w:rsidR="002045A7" w:rsidRDefault="002045A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045A7" w:rsidRDefault="002045A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045A7" w:rsidRDefault="002045A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2798F" w:rsidRPr="005743AA" w:rsidRDefault="00437290">
      <w:pPr>
        <w:pStyle w:val="Standard"/>
        <w:jc w:val="both"/>
        <w:rPr>
          <w:lang w:val="en-US"/>
        </w:rPr>
      </w:pPr>
      <w:r w:rsidRPr="002045A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pt-BR"/>
        </w:rPr>
        <w:t>E-mail: info@reg44.roszdravnadzor.gov.ru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Горячая линия:  8 (4942) </w:t>
      </w:r>
      <w:r w:rsidR="002045A7">
        <w:rPr>
          <w:rFonts w:ascii="Times New Roman" w:hAnsi="Times New Roman" w:cs="Times New Roman"/>
          <w:b/>
          <w:sz w:val="40"/>
          <w:szCs w:val="40"/>
          <w:u w:val="single"/>
        </w:rPr>
        <w:t>39-90-00</w:t>
      </w: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2045A7" w:rsidRDefault="002045A7">
      <w:pPr>
        <w:pStyle w:val="Standard"/>
        <w:jc w:val="center"/>
        <w:rPr>
          <w:rFonts w:ascii="Times New Roman" w:hAnsi="Times New Roman" w:cs="Times New Roman"/>
        </w:rPr>
      </w:pPr>
    </w:p>
    <w:p w:rsidR="002045A7" w:rsidRDefault="002045A7">
      <w:pPr>
        <w:pStyle w:val="Standard"/>
        <w:jc w:val="center"/>
        <w:rPr>
          <w:rFonts w:ascii="Times New Roman" w:hAnsi="Times New Roman" w:cs="Times New Roman"/>
        </w:rPr>
      </w:pPr>
    </w:p>
    <w:p w:rsidR="002045A7" w:rsidRDefault="002045A7">
      <w:pPr>
        <w:pStyle w:val="Standard"/>
        <w:jc w:val="center"/>
        <w:rPr>
          <w:rFonts w:ascii="Times New Roman" w:hAnsi="Times New Roman" w:cs="Times New Roman"/>
        </w:rPr>
      </w:pPr>
    </w:p>
    <w:p w:rsidR="002045A7" w:rsidRDefault="002045A7">
      <w:pPr>
        <w:pStyle w:val="Standard"/>
        <w:jc w:val="center"/>
        <w:rPr>
          <w:rFonts w:ascii="Times New Roman" w:hAnsi="Times New Roman" w:cs="Times New Roman"/>
        </w:rPr>
      </w:pPr>
    </w:p>
    <w:p w:rsidR="002045A7" w:rsidRDefault="002045A7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43729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A2798F">
      <w:pPr>
        <w:pStyle w:val="Standard"/>
        <w:jc w:val="center"/>
        <w:rPr>
          <w:rFonts w:ascii="Times New Roman" w:hAnsi="Times New Roman" w:cs="Times New Roman"/>
        </w:rPr>
      </w:pP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Информация о страховых компаниях </w:t>
      </w:r>
    </w:p>
    <w:p w:rsidR="00A2798F" w:rsidRDefault="00A2798F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Филиал ООО «Капитал МС» Костромской области</w:t>
      </w:r>
    </w:p>
    <w:p w:rsidR="00A2798F" w:rsidRDefault="00A2798F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www.kapmed.ru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Филиала</w:t>
      </w:r>
      <w:r>
        <w:rPr>
          <w:rFonts w:ascii="Times New Roman" w:hAnsi="Times New Roman" w:cs="Times New Roman"/>
          <w:sz w:val="28"/>
          <w:szCs w:val="28"/>
        </w:rPr>
        <w:tab/>
        <w:t xml:space="preserve">156000, г. Кострома, </w:t>
      </w:r>
      <w:r w:rsidR="005F28B8">
        <w:rPr>
          <w:rFonts w:ascii="Times New Roman" w:hAnsi="Times New Roman" w:cs="Times New Roman"/>
          <w:sz w:val="28"/>
          <w:szCs w:val="28"/>
        </w:rPr>
        <w:t>ул. Подлипаева, д. 1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директора Филиала</w:t>
      </w:r>
      <w:r>
        <w:rPr>
          <w:rFonts w:ascii="Times New Roman" w:hAnsi="Times New Roman" w:cs="Times New Roman"/>
          <w:sz w:val="28"/>
          <w:szCs w:val="28"/>
        </w:rPr>
        <w:tab/>
        <w:t>Пушков Михаил Александрович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ab/>
        <w:t>8(4942)</w:t>
      </w:r>
      <w:r w:rsidR="005F28B8">
        <w:rPr>
          <w:rFonts w:ascii="Times New Roman" w:hAnsi="Times New Roman" w:cs="Times New Roman"/>
          <w:sz w:val="28"/>
          <w:szCs w:val="28"/>
        </w:rPr>
        <w:t>41-74-01 доб 1</w:t>
      </w:r>
    </w:p>
    <w:p w:rsidR="005F28B8" w:rsidRDefault="00437290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Горячая линия: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ab/>
        <w:t xml:space="preserve">8 800 100 81 02 </w:t>
      </w:r>
    </w:p>
    <w:p w:rsidR="00A2798F" w:rsidRDefault="005F28B8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Костромская область   8(4942)48-03-03</w:t>
      </w:r>
      <w:r w:rsidR="00437290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Круглосуточно</w:t>
      </w:r>
    </w:p>
    <w:p w:rsidR="00A2798F" w:rsidRDefault="00437290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oms.kostroma@kapmed.ru</w:t>
        </w:r>
      </w:hyperlink>
    </w:p>
    <w:p w:rsidR="00A2798F" w:rsidRDefault="00A2798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2798F" w:rsidRDefault="00A2798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2798F" w:rsidRDefault="00A2798F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Филиал АО “Страховая компания “СОГАЗ-Мед”” в Костромской области</w:t>
      </w:r>
    </w:p>
    <w:p w:rsidR="00A2798F" w:rsidRDefault="00A2798F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ab/>
        <w:t xml:space="preserve"> www.sogaz-med.ru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филиала</w:t>
      </w:r>
      <w:r>
        <w:rPr>
          <w:rFonts w:ascii="Times New Roman" w:hAnsi="Times New Roman" w:cs="Times New Roman"/>
          <w:sz w:val="28"/>
          <w:szCs w:val="28"/>
        </w:rPr>
        <w:tab/>
        <w:t xml:space="preserve"> 156013, г. Кострома, ул. Ленина, д. 20, офис 201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директора Филиала</w:t>
      </w:r>
      <w:r>
        <w:rPr>
          <w:rFonts w:ascii="Times New Roman" w:hAnsi="Times New Roman" w:cs="Times New Roman"/>
          <w:sz w:val="28"/>
          <w:szCs w:val="28"/>
        </w:rPr>
        <w:tab/>
        <w:t>Щеглова Наталья Арка</w:t>
      </w:r>
      <w:r>
        <w:rPr>
          <w:rFonts w:ascii="Times New Roman" w:hAnsi="Times New Roman" w:cs="Times New Roman"/>
          <w:sz w:val="28"/>
          <w:szCs w:val="28"/>
        </w:rPr>
        <w:t>дьевна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8 (4942) </w:t>
      </w:r>
      <w:r w:rsidR="005F28B8">
        <w:rPr>
          <w:rFonts w:ascii="Times New Roman" w:hAnsi="Times New Roman" w:cs="Times New Roman"/>
          <w:sz w:val="28"/>
          <w:szCs w:val="28"/>
        </w:rPr>
        <w:t>63-43-97</w:t>
      </w:r>
      <w:r>
        <w:rPr>
          <w:rFonts w:ascii="Times New Roman" w:hAnsi="Times New Roman" w:cs="Times New Roman"/>
          <w:sz w:val="28"/>
          <w:szCs w:val="28"/>
        </w:rPr>
        <w:t xml:space="preserve"> (доб. </w:t>
      </w:r>
      <w:r w:rsidR="005F28B8">
        <w:rPr>
          <w:rFonts w:ascii="Times New Roman" w:hAnsi="Times New Roman" w:cs="Times New Roman"/>
          <w:sz w:val="28"/>
          <w:szCs w:val="28"/>
        </w:rPr>
        <w:t>1001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4" w:name="_GoBack"/>
      <w:bookmarkEnd w:id="4"/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Горячая линия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ab/>
        <w:t>8 800 100 07 02</w:t>
      </w:r>
    </w:p>
    <w:p w:rsidR="00A2798F" w:rsidRDefault="00437290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hyperlink r:id="rId10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kostroma@sogaz-med.ru</w:t>
        </w:r>
      </w:hyperlink>
    </w:p>
    <w:p w:rsidR="00A2798F" w:rsidRDefault="00A2798F">
      <w:pPr>
        <w:pStyle w:val="Standard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798F" w:rsidRDefault="00A2798F">
      <w:pPr>
        <w:pStyle w:val="Standard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798F" w:rsidRDefault="00A2798F">
      <w:pPr>
        <w:pStyle w:val="Standard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Филиал ЗАО «Макс-М» в г. Костроме</w:t>
      </w:r>
    </w:p>
    <w:p w:rsidR="00A2798F" w:rsidRDefault="00A2798F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ab/>
        <w:t>www.makcm.ru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Филиала</w:t>
      </w:r>
      <w:r>
        <w:rPr>
          <w:rFonts w:ascii="Times New Roman" w:hAnsi="Times New Roman" w:cs="Times New Roman"/>
          <w:sz w:val="28"/>
          <w:szCs w:val="28"/>
        </w:rPr>
        <w:tab/>
        <w:t>156013, г. Кострома, ул. Ленина, д. 5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директора филиала</w:t>
      </w:r>
      <w:r>
        <w:rPr>
          <w:rFonts w:ascii="Times New Roman" w:hAnsi="Times New Roman" w:cs="Times New Roman"/>
          <w:sz w:val="28"/>
          <w:szCs w:val="28"/>
        </w:rPr>
        <w:tab/>
        <w:t>Лысова Светлана Станиславовна</w:t>
      </w:r>
    </w:p>
    <w:p w:rsidR="00A2798F" w:rsidRDefault="0043729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ab/>
        <w:t>8(4942) 49-40-16</w:t>
      </w:r>
    </w:p>
    <w:p w:rsidR="00A2798F" w:rsidRDefault="00437290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Горячая линия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ab/>
        <w:t>8 800 33 60 03</w:t>
      </w:r>
    </w:p>
    <w:p w:rsidR="00A2798F" w:rsidRDefault="00437290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ab/>
        <w:t>mmkostroma@makc.ru</w:t>
      </w:r>
    </w:p>
    <w:p w:rsidR="00A2798F" w:rsidRDefault="00A2798F">
      <w:pPr>
        <w:pStyle w:val="Standard"/>
      </w:pPr>
    </w:p>
    <w:sectPr w:rsidR="00A2798F" w:rsidSect="005743AA">
      <w:pgSz w:w="11906" w:h="16838"/>
      <w:pgMar w:top="709" w:right="849" w:bottom="993" w:left="167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90" w:rsidRDefault="00437290">
      <w:r>
        <w:separator/>
      </w:r>
    </w:p>
  </w:endnote>
  <w:endnote w:type="continuationSeparator" w:id="0">
    <w:p w:rsidR="00437290" w:rsidRDefault="0043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90" w:rsidRDefault="00437290">
      <w:r>
        <w:rPr>
          <w:color w:val="000000"/>
        </w:rPr>
        <w:separator/>
      </w:r>
    </w:p>
  </w:footnote>
  <w:footnote w:type="continuationSeparator" w:id="0">
    <w:p w:rsidR="00437290" w:rsidRDefault="0043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702A"/>
    <w:multiLevelType w:val="multilevel"/>
    <w:tmpl w:val="A560F984"/>
    <w:styleLink w:val="WWNum3"/>
    <w:lvl w:ilvl="0">
      <w:start w:val="1"/>
      <w:numFmt w:val="decimal"/>
      <w:lvlText w:val="5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D6A4E8D"/>
    <w:multiLevelType w:val="multilevel"/>
    <w:tmpl w:val="88DCF936"/>
    <w:styleLink w:val="WWNum7"/>
    <w:lvl w:ilvl="0">
      <w:start w:val="1"/>
      <w:numFmt w:val="decimal"/>
      <w:lvlText w:val="7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10694DEA"/>
    <w:multiLevelType w:val="multilevel"/>
    <w:tmpl w:val="7A9E7EDA"/>
    <w:styleLink w:val="WWNum8"/>
    <w:lvl w:ilvl="0">
      <w:start w:val="1"/>
      <w:numFmt w:val="decimal"/>
      <w:lvlText w:val="8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1981175F"/>
    <w:multiLevelType w:val="multilevel"/>
    <w:tmpl w:val="A04AD2F0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30C24E3D"/>
    <w:multiLevelType w:val="multilevel"/>
    <w:tmpl w:val="63EA7094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D1621"/>
    <w:multiLevelType w:val="multilevel"/>
    <w:tmpl w:val="41C0EC26"/>
    <w:styleLink w:val="WWNum6"/>
    <w:lvl w:ilvl="0">
      <w:start w:val="1"/>
      <w:numFmt w:val="decimal"/>
      <w:lvlText w:val="6.3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5C004393"/>
    <w:multiLevelType w:val="multilevel"/>
    <w:tmpl w:val="6010A8DA"/>
    <w:styleLink w:val="WWNum5"/>
    <w:lvl w:ilvl="0">
      <w:start w:val="1"/>
      <w:numFmt w:val="decimal"/>
      <w:lvlText w:val="6.2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5C82296A"/>
    <w:multiLevelType w:val="multilevel"/>
    <w:tmpl w:val="291C72F8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5F440D45"/>
    <w:multiLevelType w:val="multilevel"/>
    <w:tmpl w:val="6FE4EA22"/>
    <w:styleLink w:val="WWNum4"/>
    <w:lvl w:ilvl="0">
      <w:start w:val="1"/>
      <w:numFmt w:val="decimal"/>
      <w:lvlText w:val="6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7E2D5BFB"/>
    <w:multiLevelType w:val="multilevel"/>
    <w:tmpl w:val="CFC2FCB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798F"/>
    <w:rsid w:val="002045A7"/>
    <w:rsid w:val="00437290"/>
    <w:rsid w:val="005743AA"/>
    <w:rsid w:val="005F28B8"/>
    <w:rsid w:val="00A2798F"/>
    <w:rsid w:val="00D05AC1"/>
    <w:rsid w:val="00D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12E"/>
  <w15:docId w15:val="{A6712715-BF64-4ECE-B242-24CF719D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100" w:after="100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  <w:lang w:bidi="ar-SA"/>
    </w:r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2">
    <w:name w:val="Основной текст (2)"/>
    <w:basedOn w:val="Standard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Standard"/>
    <w:pPr>
      <w:shd w:val="clear" w:color="auto" w:fill="FFFFFF"/>
      <w:spacing w:before="7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 (2)"/>
    <w:basedOn w:val="Standard"/>
    <w:pPr>
      <w:shd w:val="clear" w:color="auto" w:fill="FFFFFF"/>
      <w:spacing w:before="1320" w:after="900" w:line="0" w:lineRule="atLeast"/>
      <w:outlineLvl w:val="1"/>
    </w:pPr>
    <w:rPr>
      <w:rFonts w:ascii="Times New Roman" w:eastAsia="Times New Roman" w:hAnsi="Times New Roman" w:cs="Times New Roman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List Paragraph"/>
    <w:basedOn w:val="Standard"/>
    <w:pPr>
      <w:ind w:left="720"/>
    </w:pPr>
  </w:style>
  <w:style w:type="paragraph" w:styleId="a8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uk-article-meta">
    <w:name w:val="uk-article-meta"/>
    <w:basedOn w:val="Standard"/>
    <w:pPr>
      <w:spacing w:before="100" w:after="100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66CC"/>
      <w:u w:val="single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41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5">
    <w:name w:val="Основной текст (5)_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5FranklinGothicDemi10pt">
    <w:name w:val="Основной текст (5) + Franklin Gothic Demi;10 pt;Не полужирный"/>
    <w:basedOn w:val="5"/>
    <w:rPr>
      <w:rFonts w:ascii="Franklin Gothic Demi" w:eastAsia="Franklin Gothic Demi" w:hAnsi="Franklin Gothic Demi" w:cs="Franklin Gothic Dem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en-US" w:eastAsia="en-US" w:bidi="en-US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5">
    <w:name w:val="Заголовок №2 + Не полужирный"/>
    <w:basedOn w:val="2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a9">
    <w:name w:val="Колонтитул_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15pt">
    <w:name w:val="Колонтитул + 11;5 pt;Не полужирный"/>
    <w:basedOn w:val="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subscript"/>
      <w:lang w:val="ru-RU" w:eastAsia="ru-RU" w:bidi="ru-RU"/>
    </w:rPr>
  </w:style>
  <w:style w:type="character" w:customStyle="1" w:styleId="aa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220">
    <w:name w:val="Заголовок №2 (2)_"/>
    <w:basedOn w:val="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Верхний колонтитул Знак"/>
    <w:basedOn w:val="a0"/>
    <w:rPr>
      <w:color w:val="000000"/>
    </w:rPr>
  </w:style>
  <w:style w:type="character" w:customStyle="1" w:styleId="ac">
    <w:name w:val="Нижний колонтитул Знак"/>
    <w:basedOn w:val="a0"/>
    <w:rPr>
      <w:color w:val="000000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bidi="ar-SA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42">
    <w:name w:val="Заголовок 4 Знак"/>
    <w:basedOn w:val="a0"/>
    <w:rPr>
      <w:rFonts w:ascii="Calibri Light" w:hAnsi="Calibri Light"/>
      <w:i/>
      <w:iCs/>
      <w:color w:val="2E74B5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styleId="ad">
    <w:name w:val="Emphasis"/>
    <w:rPr>
      <w:i/>
      <w:iCs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f0">
    <w:name w:val="Hyperlink"/>
    <w:basedOn w:val="a0"/>
    <w:rPr>
      <w:color w:val="0000FF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fomsk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uhlomacrb@dzo.kostroma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stroma@sogaz-m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s.kostroma@kapmed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Chuhloma_15</cp:lastModifiedBy>
  <cp:revision>2</cp:revision>
  <cp:lastPrinted>2021-12-15T12:50:00Z</cp:lastPrinted>
  <dcterms:created xsi:type="dcterms:W3CDTF">2024-10-23T07:46:00Z</dcterms:created>
  <dcterms:modified xsi:type="dcterms:W3CDTF">2024-10-23T07:46:00Z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